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8B90" w14:textId="4973B74C" w:rsidR="00E02B8F" w:rsidRDefault="00E02B8F" w:rsidP="00E02B8F">
      <w:pPr>
        <w:jc w:val="right"/>
      </w:pPr>
      <w:r>
        <w:t>Załącznik nr 2</w:t>
      </w:r>
    </w:p>
    <w:p w14:paraId="774BAA6F" w14:textId="2CD65DA2" w:rsidR="00F45DAF" w:rsidRDefault="00F45DAF" w:rsidP="00E02B8F">
      <w:pPr>
        <w:jc w:val="right"/>
      </w:pPr>
    </w:p>
    <w:p w14:paraId="36D2ECB0" w14:textId="77777777" w:rsidR="00F45DAF" w:rsidRDefault="00F45DAF" w:rsidP="00E02B8F">
      <w:pPr>
        <w:jc w:val="right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6595"/>
        <w:gridCol w:w="1522"/>
      </w:tblGrid>
      <w:tr w:rsidR="00EB3E56" w:rsidRPr="00E02B8F" w14:paraId="26849D22" w14:textId="77777777" w:rsidTr="00EB3E56">
        <w:trPr>
          <w:trHeight w:val="530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CD89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B96B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Rodzaj pracy protetycznej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FDA3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Oferowana</w:t>
            </w:r>
          </w:p>
          <w:p w14:paraId="302A1FCC" w14:textId="2016C153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Cena </w:t>
            </w:r>
          </w:p>
        </w:tc>
      </w:tr>
      <w:tr w:rsidR="00DD5822" w:rsidRPr="00E02B8F" w14:paraId="746F7845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E323" w14:textId="6129AF70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A1FC" w14:textId="5109AD49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cementowane na implantach (metal/porcelana)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2C71" w14:textId="24034D85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34085216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D856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6364" w14:textId="7B49A228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przykręcane na implantach (metal/porcelana)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A874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075D90E5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E0FF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69A9" w14:textId="52DEDFA0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cementowane na implantach (cyrkon/porcelana)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35C3" w14:textId="2DC19BEB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5D4F488D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5079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FD09" w14:textId="4B35EA25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przykręcane na implantach (cyrkon/porcelana)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1C43" w14:textId="77874D7A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5CBCE2C4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DDA0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34F0" w14:textId="6E64724B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cementowane na implantach (pełnoceramiczne)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818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047BF67D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1E53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4BCB" w14:textId="1E8193D2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przykręcane na implantach (pełnoceramiczne)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651E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61C4232A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456A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E04D" w14:textId="6C109A68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Proteza na dwóch lokatorach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E049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6039B606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D812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F132" w14:textId="54006DAF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Proteza na czterech lokatorach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F005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EE2B93" w:rsidRPr="00E02B8F" w14:paraId="39A41A61" w14:textId="77777777" w:rsidTr="00D80107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EA1B" w14:textId="77777777" w:rsidR="00EE2B93" w:rsidRPr="00F45DAF" w:rsidRDefault="00EE2B93" w:rsidP="00D80107">
            <w:pPr>
              <w:pStyle w:val="Akapitzlist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80193" w14:textId="663FE664" w:rsidR="00EE2B93" w:rsidRPr="00EE2B93" w:rsidRDefault="00EE2B93" w:rsidP="00EE2B9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EE2B93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Korona na zębie własnym: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303B" w14:textId="4CF3F423" w:rsidR="00EE2B93" w:rsidRPr="00F45DAF" w:rsidRDefault="00D80107" w:rsidP="00D8010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xxxxxxxx</w:t>
            </w:r>
            <w:proofErr w:type="spellEnd"/>
          </w:p>
        </w:tc>
      </w:tr>
      <w:tr w:rsidR="00EE2B93" w:rsidRPr="00E02B8F" w14:paraId="5008979C" w14:textId="77777777" w:rsidTr="00EE2B93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2ABD" w14:textId="77777777" w:rsidR="00EE2B93" w:rsidRPr="00F45DAF" w:rsidRDefault="00EE2B93" w:rsidP="00EE2B93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52ED" w14:textId="3C76855C" w:rsidR="00EE2B93" w:rsidRPr="00EE2B93" w:rsidRDefault="00EE2B93" w:rsidP="00D8010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EE2B93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-metal/porcelana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25C3" w14:textId="77777777" w:rsidR="00EE2B93" w:rsidRPr="00F45DAF" w:rsidRDefault="00EE2B93" w:rsidP="00EE2B93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EE2B93" w:rsidRPr="00E02B8F" w14:paraId="263E9865" w14:textId="77777777" w:rsidTr="00EE2B93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FA3B" w14:textId="77777777" w:rsidR="00EE2B93" w:rsidRPr="00F45DAF" w:rsidRDefault="00EE2B93" w:rsidP="00EE2B93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9AE1" w14:textId="29E6FE01" w:rsidR="00EE2B93" w:rsidRPr="00EE2B93" w:rsidRDefault="00EE2B93" w:rsidP="00D8010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EE2B93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-cyrkon/porcelana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5D5D" w14:textId="77777777" w:rsidR="00EE2B93" w:rsidRPr="00F45DAF" w:rsidRDefault="00EE2B93" w:rsidP="00EE2B93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EE2B93" w:rsidRPr="00E02B8F" w14:paraId="52440AD9" w14:textId="77777777" w:rsidTr="00EE2B93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6C8A" w14:textId="77777777" w:rsidR="00EE2B93" w:rsidRPr="00F45DAF" w:rsidRDefault="00EE2B93" w:rsidP="00EE2B93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C506" w14:textId="1DAB2F34" w:rsidR="00EE2B93" w:rsidRPr="00EE2B93" w:rsidRDefault="00EE2B93" w:rsidP="00D8010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EE2B93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-pełnoceramiczna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3753" w14:textId="77777777" w:rsidR="00EE2B93" w:rsidRPr="00F45DAF" w:rsidRDefault="00EE2B93" w:rsidP="00EE2B93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EB3E56" w:rsidRPr="00E02B8F" w14:paraId="638DED0D" w14:textId="77777777" w:rsidTr="00EE2B93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AE3AE" w14:textId="77777777" w:rsidR="00EB3E56" w:rsidRPr="00F45DAF" w:rsidRDefault="00EB3E56" w:rsidP="00E3434D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3B97" w14:textId="77777777" w:rsidR="00EB3E56" w:rsidRPr="00F45DAF" w:rsidRDefault="00EB3E56" w:rsidP="00E02B8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Razem wartość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DE3B" w14:textId="06FE3451" w:rsidR="00EB3E56" w:rsidRPr="00F45DAF" w:rsidRDefault="00EB3E56" w:rsidP="00E02B8F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EB3E56" w:rsidRPr="00E02B8F" w14:paraId="7AC3B667" w14:textId="77777777" w:rsidTr="00EB3E56">
        <w:trPr>
          <w:trHeight w:val="581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FF90" w14:textId="2EF1E338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0A1B" w14:textId="67D43D04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Deklarowany czas wykonania </w:t>
            </w:r>
            <w:r w:rsidR="00F45DAF"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uzupełnia stałego na implantach</w:t>
            </w:r>
          </w:p>
          <w:p w14:paraId="1448A300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14:paraId="41A1EDC6" w14:textId="2B6ABCCE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……………………………………………… dni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964C" w14:textId="633F7668" w:rsidR="00EB3E56" w:rsidRPr="00F45DAF" w:rsidRDefault="00F45DAF" w:rsidP="00E02B8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x</w:t>
            </w:r>
          </w:p>
        </w:tc>
      </w:tr>
      <w:tr w:rsidR="00EB3E56" w:rsidRPr="00E02B8F" w14:paraId="5D4D47A5" w14:textId="77777777" w:rsidTr="00EB3E56">
        <w:trPr>
          <w:trHeight w:val="533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89B9" w14:textId="10A6B423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653B" w14:textId="77777777" w:rsidR="00EB3E56" w:rsidRPr="00F45DAF" w:rsidRDefault="00EB3E56" w:rsidP="00E02B8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14:paraId="67E97F45" w14:textId="5CF2D491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Czas kontaktu z gabinetem lekarskim …………………………………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570E" w14:textId="14AE52A5" w:rsidR="00EB3E56" w:rsidRPr="00F45DAF" w:rsidRDefault="00F45DAF" w:rsidP="00E02B8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x</w:t>
            </w:r>
          </w:p>
        </w:tc>
      </w:tr>
    </w:tbl>
    <w:p w14:paraId="78C27CC0" w14:textId="77777777" w:rsidR="00E02B8F" w:rsidRPr="00DD5822" w:rsidRDefault="00E02B8F" w:rsidP="00E02B8F"/>
    <w:sectPr w:rsidR="00E02B8F" w:rsidRPr="00DD5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65C59" w14:textId="77777777" w:rsidR="009F032B" w:rsidRDefault="009F032B" w:rsidP="00E02B8F">
      <w:pPr>
        <w:spacing w:after="0" w:line="240" w:lineRule="auto"/>
      </w:pPr>
      <w:r>
        <w:separator/>
      </w:r>
    </w:p>
  </w:endnote>
  <w:endnote w:type="continuationSeparator" w:id="0">
    <w:p w14:paraId="15C9A4B8" w14:textId="77777777" w:rsidR="009F032B" w:rsidRDefault="009F032B" w:rsidP="00E0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404C" w14:textId="77777777" w:rsidR="009F032B" w:rsidRDefault="009F032B" w:rsidP="00E02B8F">
      <w:pPr>
        <w:spacing w:after="0" w:line="240" w:lineRule="auto"/>
      </w:pPr>
      <w:r>
        <w:separator/>
      </w:r>
    </w:p>
  </w:footnote>
  <w:footnote w:type="continuationSeparator" w:id="0">
    <w:p w14:paraId="5100A648" w14:textId="77777777" w:rsidR="009F032B" w:rsidRDefault="009F032B" w:rsidP="00E0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3458" w14:textId="77F0B060" w:rsidR="00E02B8F" w:rsidRPr="00A61FEE" w:rsidRDefault="00E02B8F" w:rsidP="00E02B8F">
    <w:pPr>
      <w:pStyle w:val="Nagwek"/>
      <w:rPr>
        <w:rFonts w:ascii="Tahoma" w:hAnsi="Tahoma" w:cs="Tahoma"/>
        <w:sz w:val="16"/>
        <w:szCs w:val="16"/>
      </w:rPr>
    </w:pPr>
    <w:r w:rsidRPr="00A61FEE">
      <w:rPr>
        <w:rFonts w:ascii="Tahoma" w:hAnsi="Tahoma" w:cs="Tahoma"/>
        <w:sz w:val="16"/>
        <w:szCs w:val="16"/>
      </w:rPr>
      <w:t xml:space="preserve">Znak sprawy WSPL </w:t>
    </w:r>
    <w:proofErr w:type="spellStart"/>
    <w:r w:rsidRPr="00A61FEE">
      <w:rPr>
        <w:rFonts w:ascii="Tahoma" w:hAnsi="Tahoma" w:cs="Tahoma"/>
        <w:sz w:val="16"/>
        <w:szCs w:val="16"/>
      </w:rPr>
      <w:t>Zam.Publ</w:t>
    </w:r>
    <w:proofErr w:type="spellEnd"/>
    <w:r w:rsidRPr="00A61FEE">
      <w:rPr>
        <w:rFonts w:ascii="Tahoma" w:hAnsi="Tahoma" w:cs="Tahoma"/>
        <w:sz w:val="16"/>
        <w:szCs w:val="16"/>
      </w:rPr>
      <w:t>. nr</w:t>
    </w:r>
    <w:r>
      <w:rPr>
        <w:rFonts w:ascii="Tahoma" w:hAnsi="Tahoma" w:cs="Tahoma"/>
        <w:sz w:val="16"/>
        <w:szCs w:val="16"/>
      </w:rPr>
      <w:t xml:space="preserve"> 30</w:t>
    </w:r>
    <w:r w:rsidRPr="00A61FEE">
      <w:rPr>
        <w:rFonts w:ascii="Tahoma" w:hAnsi="Tahoma" w:cs="Tahoma"/>
        <w:sz w:val="16"/>
        <w:szCs w:val="16"/>
      </w:rPr>
      <w:t>/</w:t>
    </w:r>
    <w:r w:rsidR="00F45DAF">
      <w:rPr>
        <w:rFonts w:ascii="Tahoma" w:hAnsi="Tahoma" w:cs="Tahoma"/>
        <w:sz w:val="16"/>
        <w:szCs w:val="16"/>
      </w:rPr>
      <w:t>20</w:t>
    </w:r>
  </w:p>
  <w:p w14:paraId="1408F7ED" w14:textId="77777777" w:rsidR="00E02B8F" w:rsidRDefault="00E02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7BD7"/>
    <w:multiLevelType w:val="hybridMultilevel"/>
    <w:tmpl w:val="7B947F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811C0"/>
    <w:multiLevelType w:val="hybridMultilevel"/>
    <w:tmpl w:val="6A3E3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762"/>
    <w:multiLevelType w:val="hybridMultilevel"/>
    <w:tmpl w:val="F7622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8F"/>
    <w:rsid w:val="000253EE"/>
    <w:rsid w:val="004473DB"/>
    <w:rsid w:val="00552B53"/>
    <w:rsid w:val="00667863"/>
    <w:rsid w:val="006D0BE6"/>
    <w:rsid w:val="0084147E"/>
    <w:rsid w:val="008F7B3A"/>
    <w:rsid w:val="009F032B"/>
    <w:rsid w:val="00D80107"/>
    <w:rsid w:val="00DD5822"/>
    <w:rsid w:val="00DE26BF"/>
    <w:rsid w:val="00E02B8F"/>
    <w:rsid w:val="00E3434D"/>
    <w:rsid w:val="00EB3E56"/>
    <w:rsid w:val="00EE2B93"/>
    <w:rsid w:val="00F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5083"/>
  <w15:chartTrackingRefBased/>
  <w15:docId w15:val="{955C0F9A-4E8A-40A3-8E86-6BCE8EB3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0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B8F"/>
  </w:style>
  <w:style w:type="paragraph" w:styleId="Stopka">
    <w:name w:val="footer"/>
    <w:basedOn w:val="Normalny"/>
    <w:link w:val="StopkaZnak"/>
    <w:uiPriority w:val="99"/>
    <w:unhideWhenUsed/>
    <w:rsid w:val="00E0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B8F"/>
  </w:style>
  <w:style w:type="paragraph" w:styleId="Akapitzlist">
    <w:name w:val="List Paragraph"/>
    <w:basedOn w:val="Normalny"/>
    <w:uiPriority w:val="34"/>
    <w:qFormat/>
    <w:rsid w:val="00E3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Konieczny</dc:creator>
  <cp:keywords/>
  <dc:description/>
  <cp:lastModifiedBy>Rafał Konieczny</cp:lastModifiedBy>
  <cp:revision>4</cp:revision>
  <cp:lastPrinted>2020-10-02T08:16:00Z</cp:lastPrinted>
  <dcterms:created xsi:type="dcterms:W3CDTF">2020-10-02T08:16:00Z</dcterms:created>
  <dcterms:modified xsi:type="dcterms:W3CDTF">2020-10-02T08:29:00Z</dcterms:modified>
</cp:coreProperties>
</file>